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FE2" w:rsidRPr="00746FE2" w:rsidRDefault="00746FE2" w:rsidP="00746FE2">
      <w:pPr>
        <w:spacing w:before="100" w:beforeAutospacing="1" w:after="100" w:afterAutospacing="1" w:line="240" w:lineRule="auto"/>
        <w:rPr>
          <w:rFonts w:ascii="Times New Roman" w:eastAsia="Times New Roman" w:hAnsi="Times New Roman" w:cs="Times New Roman"/>
          <w:sz w:val="24"/>
          <w:szCs w:val="24"/>
        </w:rPr>
      </w:pPr>
    </w:p>
    <w:p w:rsidR="00746FE2" w:rsidRPr="00746FE2" w:rsidRDefault="00746FE2" w:rsidP="00746FE2">
      <w:p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 xml:space="preserve">Guess how much money you, I, the kids in our ministries, and every other American spend each year on Mint Chocolate Chip, Strawberry, </w:t>
      </w:r>
      <w:proofErr w:type="spellStart"/>
      <w:r w:rsidRPr="00746FE2">
        <w:rPr>
          <w:rFonts w:ascii="Times New Roman" w:eastAsia="Times New Roman" w:hAnsi="Times New Roman" w:cs="Times New Roman"/>
          <w:sz w:val="24"/>
          <w:szCs w:val="24"/>
        </w:rPr>
        <w:t>Jamoca</w:t>
      </w:r>
      <w:proofErr w:type="spellEnd"/>
      <w:r w:rsidRPr="00746FE2">
        <w:rPr>
          <w:rFonts w:ascii="Times New Roman" w:eastAsia="Times New Roman" w:hAnsi="Times New Roman" w:cs="Times New Roman"/>
          <w:sz w:val="24"/>
          <w:szCs w:val="24"/>
        </w:rPr>
        <w:t xml:space="preserve"> Almond Fudge, Rainbow Sherbet, just plain Vanilla, and all other ice cream flavors?</w:t>
      </w:r>
    </w:p>
    <w:p w:rsidR="00746FE2" w:rsidRPr="00746FE2" w:rsidRDefault="00746FE2" w:rsidP="00746FE2">
      <w:p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Go ahead. Take a guess.</w:t>
      </w:r>
    </w:p>
    <w:p w:rsidR="00746FE2" w:rsidRPr="00746FE2" w:rsidRDefault="00746FE2" w:rsidP="00746FE2">
      <w:pPr>
        <w:spacing w:before="100" w:beforeAutospacing="1" w:after="100" w:afterAutospacing="1" w:line="240" w:lineRule="auto"/>
        <w:rPr>
          <w:rFonts w:ascii="Times New Roman" w:eastAsia="Times New Roman" w:hAnsi="Times New Roman" w:cs="Times New Roman"/>
          <w:sz w:val="24"/>
          <w:szCs w:val="24"/>
        </w:rPr>
      </w:pPr>
      <w:proofErr w:type="gramStart"/>
      <w:r w:rsidRPr="00746FE2">
        <w:rPr>
          <w:rFonts w:ascii="Times New Roman" w:eastAsia="Times New Roman" w:hAnsi="Times New Roman" w:cs="Times New Roman"/>
          <w:sz w:val="24"/>
          <w:szCs w:val="24"/>
        </w:rPr>
        <w:t>$20 billion.</w:t>
      </w:r>
      <w:proofErr w:type="gramEnd"/>
      <w:r w:rsidR="00056B5B">
        <w:fldChar w:fldCharType="begin"/>
      </w:r>
      <w:r w:rsidR="00056B5B">
        <w:instrText>HYPERLINK "http://fulleryouthinstitute.org/2007/12/deep-justice-in-a-broken-world-2/" \l "footnote_0_189" \o "\“What Americans and Europeans Spend on Ice Cream,\” (World-watch Institute, \“State of the World 2004\”) http://www.worldwildlife.org/who/media/press/2004/WWFPresitem726.html, World Wildlife Fund, 2004."</w:instrText>
      </w:r>
      <w:r w:rsidR="00056B5B">
        <w:fldChar w:fldCharType="separate"/>
      </w:r>
      <w:r w:rsidRPr="00746FE2">
        <w:rPr>
          <w:rFonts w:ascii="Times New Roman" w:eastAsia="Times New Roman" w:hAnsi="Times New Roman" w:cs="Times New Roman"/>
          <w:color w:val="0000FF"/>
          <w:sz w:val="24"/>
          <w:szCs w:val="24"/>
          <w:u w:val="single"/>
          <w:vertAlign w:val="superscript"/>
        </w:rPr>
        <w:t>1</w:t>
      </w:r>
      <w:r w:rsidR="00056B5B">
        <w:fldChar w:fldCharType="end"/>
      </w:r>
    </w:p>
    <w:p w:rsidR="00746FE2" w:rsidRPr="00746FE2" w:rsidRDefault="00746FE2" w:rsidP="00746FE2">
      <w:p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For those of you who like to see a lot of zeroes, that’s $20,000,000,000.</w:t>
      </w:r>
    </w:p>
    <w:p w:rsidR="00746FE2" w:rsidRPr="00746FE2" w:rsidRDefault="00746FE2" w:rsidP="00746FE2">
      <w:p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Compare that with figures recently released by the United Nations. Providing clean water and basic sanitation for the entire world would cost $7 billion a year for the next ten years. An additional $4 billion a year for the next ten years could finance basic health care that would prevent the deaths of 3 million infants each year.</w:t>
      </w:r>
      <w:hyperlink r:id="rId5" w:anchor="footnote_1_189" w:tooltip="“Aid for the 21st Century,” chapter 3 of Human Development Report 2005 ( New York: United Nations Development Programme, 2005) available at http://hdr.undp.org/en/media/HDR05_chapter_3.pdf." w:history="1">
        <w:r w:rsidRPr="00746FE2">
          <w:rPr>
            <w:rFonts w:ascii="Times New Roman" w:eastAsia="Times New Roman" w:hAnsi="Times New Roman" w:cs="Times New Roman"/>
            <w:color w:val="0000FF"/>
            <w:sz w:val="24"/>
            <w:szCs w:val="24"/>
            <w:u w:val="single"/>
            <w:vertAlign w:val="superscript"/>
          </w:rPr>
          <w:t>2</w:t>
        </w:r>
      </w:hyperlink>
    </w:p>
    <w:p w:rsidR="00746FE2" w:rsidRPr="00746FE2" w:rsidRDefault="00746FE2" w:rsidP="00746FE2">
      <w:p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 xml:space="preserve">For $11 billion a year for the next decade—just over half of what Americans spend on ice cream—we could give the world clean water and basic sanitation and prevent the deaths of millions of babies. But since there is no Give-Up-Ice-Cream-for-World-Health movement, odds are good that we’ll keep eating mint chocolate chip while much of the world lacks water and </w:t>
      </w:r>
      <w:proofErr w:type="gramStart"/>
      <w:r w:rsidRPr="00746FE2">
        <w:rPr>
          <w:rFonts w:ascii="Times New Roman" w:eastAsia="Times New Roman" w:hAnsi="Times New Roman" w:cs="Times New Roman"/>
          <w:sz w:val="24"/>
          <w:szCs w:val="24"/>
        </w:rPr>
        <w:t>basic</w:t>
      </w:r>
      <w:proofErr w:type="gramEnd"/>
      <w:r w:rsidRPr="00746FE2">
        <w:rPr>
          <w:rFonts w:ascii="Times New Roman" w:eastAsia="Times New Roman" w:hAnsi="Times New Roman" w:cs="Times New Roman"/>
          <w:sz w:val="24"/>
          <w:szCs w:val="24"/>
        </w:rPr>
        <w:t xml:space="preserve"> health care.</w:t>
      </w:r>
    </w:p>
    <w:p w:rsidR="00746FE2" w:rsidRPr="005002B4" w:rsidRDefault="00746FE2" w:rsidP="00746FE2">
      <w:pPr>
        <w:spacing w:before="100" w:beforeAutospacing="1" w:after="100" w:afterAutospacing="1" w:line="240" w:lineRule="auto"/>
        <w:rPr>
          <w:rFonts w:ascii="Times New Roman" w:eastAsia="Times New Roman" w:hAnsi="Times New Roman" w:cs="Times New Roman"/>
          <w:b/>
          <w:sz w:val="24"/>
          <w:szCs w:val="24"/>
        </w:rPr>
      </w:pPr>
      <w:r w:rsidRPr="005002B4">
        <w:rPr>
          <w:rFonts w:ascii="Times New Roman" w:eastAsia="Times New Roman" w:hAnsi="Times New Roman" w:cs="Times New Roman"/>
          <w:b/>
          <w:i/>
          <w:iCs/>
          <w:sz w:val="24"/>
          <w:szCs w:val="24"/>
        </w:rPr>
        <w:t>Does that sound like justice?</w:t>
      </w:r>
    </w:p>
    <w:p w:rsidR="00746FE2" w:rsidRPr="00746FE2" w:rsidRDefault="00746FE2" w:rsidP="00746FE2">
      <w:p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 xml:space="preserve">On September 11, 2001, the terrorists who hijacked four U.S. planes claimed 2,792 lives. Our entire nation—and much of the world—was glued to radios, televisions, and the Internet, desperate to find out why and how so many had been killed. Yet on that same day nearly three times as many people were killed by HIV/AIDS worldwide. And that same number of people died from HIV/AIDS on September 12, 2001. </w:t>
      </w:r>
      <w:proofErr w:type="gramStart"/>
      <w:r w:rsidRPr="00746FE2">
        <w:rPr>
          <w:rFonts w:ascii="Times New Roman" w:eastAsia="Times New Roman" w:hAnsi="Times New Roman" w:cs="Times New Roman"/>
          <w:sz w:val="24"/>
          <w:szCs w:val="24"/>
        </w:rPr>
        <w:t>And on September 13.</w:t>
      </w:r>
      <w:proofErr w:type="gramEnd"/>
      <w:r w:rsidRPr="00746FE2">
        <w:rPr>
          <w:rFonts w:ascii="Times New Roman" w:eastAsia="Times New Roman" w:hAnsi="Times New Roman" w:cs="Times New Roman"/>
          <w:sz w:val="24"/>
          <w:szCs w:val="24"/>
        </w:rPr>
        <w:t xml:space="preserve"> And that many people have died because of AIDS every day since then. Yet as AIDS rips apart children, families, villages, and entire nations, the world remains disengaged. Tragically, so do our churches and youth ministries.</w:t>
      </w:r>
    </w:p>
    <w:p w:rsidR="00746FE2" w:rsidRPr="005002B4" w:rsidRDefault="00746FE2" w:rsidP="00746FE2">
      <w:pPr>
        <w:spacing w:before="100" w:beforeAutospacing="1" w:after="100" w:afterAutospacing="1" w:line="240" w:lineRule="auto"/>
        <w:rPr>
          <w:rFonts w:ascii="Times New Roman" w:eastAsia="Times New Roman" w:hAnsi="Times New Roman" w:cs="Times New Roman"/>
          <w:b/>
          <w:sz w:val="24"/>
          <w:szCs w:val="24"/>
        </w:rPr>
      </w:pPr>
      <w:r w:rsidRPr="005002B4">
        <w:rPr>
          <w:rFonts w:ascii="Times New Roman" w:eastAsia="Times New Roman" w:hAnsi="Times New Roman" w:cs="Times New Roman"/>
          <w:b/>
          <w:i/>
          <w:iCs/>
          <w:sz w:val="24"/>
          <w:szCs w:val="24"/>
        </w:rPr>
        <w:t>Does that sound like justice?</w:t>
      </w:r>
    </w:p>
    <w:p w:rsidR="00746FE2" w:rsidRPr="00746FE2" w:rsidRDefault="00746FE2" w:rsidP="00746FE2">
      <w:p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Many of us slept on comfortable mattresses last night, and with a flick of a thermostat switch, we kept our homes at temperatures we considered ideal. Last night, approximately 600,000 homeless people sought shelter on U.S. streets.</w:t>
      </w:r>
      <w:hyperlink r:id="rId6" w:anchor="footnote_2_189" w:tooltip="U.S. Department of Health and Human Services, “Ending Chronic Homelessness: Strategies for Action,” March 2003." w:history="1">
        <w:r w:rsidRPr="00746FE2">
          <w:rPr>
            <w:rFonts w:ascii="Times New Roman" w:eastAsia="Times New Roman" w:hAnsi="Times New Roman" w:cs="Times New Roman"/>
            <w:color w:val="0000FF"/>
            <w:sz w:val="24"/>
            <w:szCs w:val="24"/>
            <w:u w:val="single"/>
            <w:vertAlign w:val="superscript"/>
          </w:rPr>
          <w:t>3</w:t>
        </w:r>
      </w:hyperlink>
      <w:r w:rsidRPr="00746FE2">
        <w:rPr>
          <w:rFonts w:ascii="Times New Roman" w:eastAsia="Times New Roman" w:hAnsi="Times New Roman" w:cs="Times New Roman"/>
          <w:sz w:val="24"/>
          <w:szCs w:val="24"/>
        </w:rPr>
        <w:t xml:space="preserve"> Making matters worse, an estimated 38 percent of those homeless persons were children.</w:t>
      </w:r>
      <w:hyperlink r:id="rId7" w:anchor="footnote_3_189" w:tooltip="National Alliance to End Homelessness, “A Plan, Not a Dream: How to End Homelessness in Ten Years,” 2000." w:history="1">
        <w:r w:rsidRPr="00746FE2">
          <w:rPr>
            <w:rFonts w:ascii="Times New Roman" w:eastAsia="Times New Roman" w:hAnsi="Times New Roman" w:cs="Times New Roman"/>
            <w:color w:val="0000FF"/>
            <w:sz w:val="24"/>
            <w:szCs w:val="24"/>
            <w:u w:val="single"/>
            <w:vertAlign w:val="superscript"/>
          </w:rPr>
          <w:t>4</w:t>
        </w:r>
      </w:hyperlink>
    </w:p>
    <w:p w:rsidR="00746FE2" w:rsidRPr="005002B4" w:rsidRDefault="00746FE2" w:rsidP="00746FE2">
      <w:pPr>
        <w:spacing w:before="100" w:beforeAutospacing="1" w:after="100" w:afterAutospacing="1" w:line="240" w:lineRule="auto"/>
        <w:rPr>
          <w:rFonts w:ascii="Times New Roman" w:eastAsia="Times New Roman" w:hAnsi="Times New Roman" w:cs="Times New Roman"/>
          <w:b/>
          <w:sz w:val="24"/>
          <w:szCs w:val="24"/>
        </w:rPr>
      </w:pPr>
      <w:r w:rsidRPr="005002B4">
        <w:rPr>
          <w:rFonts w:ascii="Times New Roman" w:eastAsia="Times New Roman" w:hAnsi="Times New Roman" w:cs="Times New Roman"/>
          <w:b/>
          <w:i/>
          <w:iCs/>
          <w:sz w:val="24"/>
          <w:szCs w:val="24"/>
        </w:rPr>
        <w:t>Does that sound like justice?</w:t>
      </w:r>
    </w:p>
    <w:p w:rsidR="00746FE2" w:rsidRPr="00746FE2" w:rsidRDefault="00746FE2" w:rsidP="00746FE2">
      <w:p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Perhaps the most alarming statistic of all is that this injustice and poverty is happening in a world in which 2.1 billion of us, or 33 percent of the world’s total population, claim to be followers of Christ.</w:t>
      </w:r>
      <w:hyperlink r:id="rId8" w:anchor="footnote_4_189" w:tooltip="Adherents.com, “Major Religions of the World Ranked by Number of Adherents” http://www.adherents.com/Religions_By_ Adherents.html (last updated August 9, 2007)." w:history="1">
        <w:r w:rsidRPr="00746FE2">
          <w:rPr>
            <w:rFonts w:ascii="Times New Roman" w:eastAsia="Times New Roman" w:hAnsi="Times New Roman" w:cs="Times New Roman"/>
            <w:color w:val="0000FF"/>
            <w:sz w:val="24"/>
            <w:szCs w:val="24"/>
            <w:u w:val="single"/>
            <w:vertAlign w:val="superscript"/>
          </w:rPr>
          <w:t>5</w:t>
        </w:r>
      </w:hyperlink>
    </w:p>
    <w:p w:rsidR="00746FE2" w:rsidRPr="005002B4" w:rsidRDefault="00746FE2" w:rsidP="00746FE2">
      <w:pPr>
        <w:spacing w:before="100" w:beforeAutospacing="1" w:after="100" w:afterAutospacing="1" w:line="240" w:lineRule="auto"/>
        <w:rPr>
          <w:rFonts w:ascii="Times New Roman" w:eastAsia="Times New Roman" w:hAnsi="Times New Roman" w:cs="Times New Roman"/>
          <w:b/>
          <w:sz w:val="24"/>
          <w:szCs w:val="24"/>
        </w:rPr>
      </w:pPr>
      <w:r w:rsidRPr="005002B4">
        <w:rPr>
          <w:rFonts w:ascii="Times New Roman" w:eastAsia="Times New Roman" w:hAnsi="Times New Roman" w:cs="Times New Roman"/>
          <w:b/>
          <w:i/>
          <w:iCs/>
          <w:sz w:val="24"/>
          <w:szCs w:val="24"/>
        </w:rPr>
        <w:lastRenderedPageBreak/>
        <w:t>Does that sound like justice?</w:t>
      </w:r>
    </w:p>
    <w:p w:rsidR="00746FE2" w:rsidRPr="00746FE2" w:rsidRDefault="00746FE2" w:rsidP="00746FE2">
      <w:p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 xml:space="preserve">No, it doesn’t. It doesn’t sound like justice to us and it doesn’t sound like justice to author Ron </w:t>
      </w:r>
      <w:proofErr w:type="spellStart"/>
      <w:r w:rsidRPr="00746FE2">
        <w:rPr>
          <w:rFonts w:ascii="Times New Roman" w:eastAsia="Times New Roman" w:hAnsi="Times New Roman" w:cs="Times New Roman"/>
          <w:sz w:val="24"/>
          <w:szCs w:val="24"/>
        </w:rPr>
        <w:t>Sider</w:t>
      </w:r>
      <w:proofErr w:type="spellEnd"/>
      <w:r w:rsidRPr="00746FE2">
        <w:rPr>
          <w:rFonts w:ascii="Times New Roman" w:eastAsia="Times New Roman" w:hAnsi="Times New Roman" w:cs="Times New Roman"/>
          <w:sz w:val="24"/>
          <w:szCs w:val="24"/>
        </w:rPr>
        <w:t>, who writes, “The church should consist of communities of loving defiance. Instead it consists largely of comfortable clubs of conformity.”</w:t>
      </w:r>
      <w:hyperlink r:id="rId9" w:anchor="footnote_5_189" w:tooltip="Ronald J. Sider, Rich Christians in an Age of Hunger (Downers Grove, Illinois: InterVarsity Press, 1984), 179." w:history="1">
        <w:r w:rsidRPr="00746FE2">
          <w:rPr>
            <w:rFonts w:ascii="Times New Roman" w:eastAsia="Times New Roman" w:hAnsi="Times New Roman" w:cs="Times New Roman"/>
            <w:color w:val="0000FF"/>
            <w:sz w:val="24"/>
            <w:szCs w:val="24"/>
            <w:u w:val="single"/>
            <w:vertAlign w:val="superscript"/>
          </w:rPr>
          <w:t>6</w:t>
        </w:r>
      </w:hyperlink>
    </w:p>
    <w:p w:rsidR="00746FE2" w:rsidRPr="00746FE2" w:rsidRDefault="00746FE2" w:rsidP="00746FE2">
      <w:p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 xml:space="preserve">A growing number of youth ministries are alarmed by the brokenness of our world and are determined to restore justice. Some of you are partnering with faith communities of different ethnic and economic backgrounds to create job centers, food co-ops, and college scholarship funds to counter the injustice in your towns. Others of you are mobilizing kids and families to mentor under-resourced kids at your local school as well as serve as advocates at your school districts for increased funding. Still others of you are </w:t>
      </w:r>
      <w:proofErr w:type="gramStart"/>
      <w:r w:rsidRPr="00746FE2">
        <w:rPr>
          <w:rFonts w:ascii="Times New Roman" w:eastAsia="Times New Roman" w:hAnsi="Times New Roman" w:cs="Times New Roman"/>
          <w:sz w:val="24"/>
          <w:szCs w:val="24"/>
        </w:rPr>
        <w:t>raising</w:t>
      </w:r>
      <w:proofErr w:type="gramEnd"/>
      <w:r w:rsidRPr="00746FE2">
        <w:rPr>
          <w:rFonts w:ascii="Times New Roman" w:eastAsia="Times New Roman" w:hAnsi="Times New Roman" w:cs="Times New Roman"/>
          <w:sz w:val="24"/>
          <w:szCs w:val="24"/>
        </w:rPr>
        <w:t xml:space="preserve"> up groups of kids who care about the AIDS pandemic—in the United States, in Africa, and in Asia.</w:t>
      </w:r>
    </w:p>
    <w:p w:rsidR="00746FE2" w:rsidRPr="00746FE2" w:rsidRDefault="00746FE2" w:rsidP="00746FE2">
      <w:p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The good news is that our hearts are in the right place. The bad news is that many of us are novices who might be doing more harm than good.</w:t>
      </w:r>
    </w:p>
    <w:p w:rsidR="00746FE2" w:rsidRPr="00746FE2" w:rsidRDefault="00746FE2" w:rsidP="00746FE2">
      <w:pPr>
        <w:spacing w:before="100" w:beforeAutospacing="1" w:after="100" w:afterAutospacing="1" w:line="240" w:lineRule="auto"/>
        <w:outlineLvl w:val="2"/>
        <w:rPr>
          <w:rFonts w:ascii="Times New Roman" w:eastAsia="Times New Roman" w:hAnsi="Times New Roman" w:cs="Times New Roman"/>
          <w:b/>
          <w:bCs/>
          <w:sz w:val="27"/>
          <w:szCs w:val="27"/>
        </w:rPr>
      </w:pPr>
      <w:r w:rsidRPr="00746FE2">
        <w:rPr>
          <w:rFonts w:ascii="Times New Roman" w:eastAsia="Times New Roman" w:hAnsi="Times New Roman" w:cs="Times New Roman"/>
          <w:b/>
          <w:bCs/>
          <w:sz w:val="27"/>
          <w:szCs w:val="27"/>
        </w:rPr>
        <w:t xml:space="preserve">Deep Justice </w:t>
      </w:r>
      <w:proofErr w:type="spellStart"/>
      <w:r w:rsidRPr="00746FE2">
        <w:rPr>
          <w:rFonts w:ascii="Times New Roman" w:eastAsia="Times New Roman" w:hAnsi="Times New Roman" w:cs="Times New Roman"/>
          <w:b/>
          <w:bCs/>
          <w:sz w:val="27"/>
          <w:szCs w:val="27"/>
        </w:rPr>
        <w:t>vs</w:t>
      </w:r>
      <w:proofErr w:type="spellEnd"/>
      <w:r w:rsidRPr="00746FE2">
        <w:rPr>
          <w:rFonts w:ascii="Times New Roman" w:eastAsia="Times New Roman" w:hAnsi="Times New Roman" w:cs="Times New Roman"/>
          <w:b/>
          <w:bCs/>
          <w:sz w:val="27"/>
          <w:szCs w:val="27"/>
        </w:rPr>
        <w:t xml:space="preserve"> Not-So-Deep Service</w:t>
      </w:r>
    </w:p>
    <w:p w:rsidR="00746FE2" w:rsidRPr="00746FE2" w:rsidRDefault="00746FE2" w:rsidP="00746FE2">
      <w:p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New York City youth worker Jeremy Del Rio describes social justice in two very simple words: righting wrongs. Service is vital to the life of faith, a high calling modeled for us consistently by Jesus, but his call to love is also a call to look for more lasting solutions. Righting wrongs is only possible when we understand the difference between service and social justice.</w:t>
      </w:r>
    </w:p>
    <w:p w:rsidR="00746FE2" w:rsidRPr="00746FE2" w:rsidRDefault="00746FE2" w:rsidP="00746FE2">
      <w:p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Youth ministries that do shallow service look at the world’s brokenness, feel bad about it, and offer Band-Aids—free turkeys to the homeless on Thanksgiving, clothes for a naked child in Zambia at Christmas. The turkey and the clothes fix what’s broken, but often only for a few hours.</w:t>
      </w:r>
    </w:p>
    <w:p w:rsidR="00746FE2" w:rsidRPr="00746FE2" w:rsidRDefault="00746FE2" w:rsidP="00746FE2">
      <w:p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 xml:space="preserve">Youth ministries engaged in deep justice take a different approach. Like their shallower counterparts, they see the breakdown, feel bad, and send turkeys and T-shirts; yet they also investigate deeper: How did these wrongs come to exist in the first place? How can we help the poor and marginalized fix </w:t>
      </w:r>
      <w:proofErr w:type="gramStart"/>
      <w:r w:rsidRPr="00746FE2">
        <w:rPr>
          <w:rFonts w:ascii="Times New Roman" w:eastAsia="Times New Roman" w:hAnsi="Times New Roman" w:cs="Times New Roman"/>
          <w:sz w:val="24"/>
          <w:szCs w:val="24"/>
        </w:rPr>
        <w:t>their own</w:t>
      </w:r>
      <w:proofErr w:type="gramEnd"/>
      <w:r w:rsidRPr="00746FE2">
        <w:rPr>
          <w:rFonts w:ascii="Times New Roman" w:eastAsia="Times New Roman" w:hAnsi="Times New Roman" w:cs="Times New Roman"/>
          <w:sz w:val="24"/>
          <w:szCs w:val="24"/>
        </w:rPr>
        <w:t xml:space="preserve"> problems? What does God want us to do that will make a difference beyond today?</w:t>
      </w:r>
    </w:p>
    <w:p w:rsidR="00746FE2" w:rsidRPr="00746FE2" w:rsidRDefault="00746FE2" w:rsidP="00746FE2">
      <w:p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Sadly, few youth ministries are willing to do whatever it takes—for as long as it takes—until the systems that perpetuate brokenness are fixed. There are several ways to identify the differences between service and justice.</w:t>
      </w:r>
    </w:p>
    <w:p w:rsidR="00746FE2" w:rsidRPr="00746FE2" w:rsidRDefault="00746FE2" w:rsidP="00746FE2">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Service makes us feel like a “great savior” who rescues the broken. Justice means God does the rescuing, but often he works through the united power of his great and diverse community to do it.</w:t>
      </w:r>
    </w:p>
    <w:p w:rsidR="00746FE2" w:rsidRPr="00746FE2" w:rsidRDefault="00746FE2" w:rsidP="00746FE2">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Service often dehumanizes (even if only subtly) those who are labeled the “receivers.” Justice restores human dignity by creating an environment in which all involved “give” and “receive” in a spirit of reciprocal learning and mutual ministry.</w:t>
      </w:r>
    </w:p>
    <w:p w:rsidR="00746FE2" w:rsidRPr="00746FE2" w:rsidRDefault="00746FE2" w:rsidP="00746FE2">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Service is something we do FOR others. Justice is something we do WITH others.</w:t>
      </w:r>
    </w:p>
    <w:p w:rsidR="00746FE2" w:rsidRPr="00746FE2" w:rsidRDefault="00746FE2" w:rsidP="00746FE2">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lastRenderedPageBreak/>
        <w:t>Service is an event. Justice is a lifestyle.</w:t>
      </w:r>
    </w:p>
    <w:p w:rsidR="00746FE2" w:rsidRPr="00746FE2" w:rsidRDefault="00746FE2" w:rsidP="00746FE2">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 xml:space="preserve">Service expects results immediately. Justice hopes for results </w:t>
      </w:r>
      <w:proofErr w:type="spellStart"/>
      <w:r w:rsidRPr="00746FE2">
        <w:rPr>
          <w:rFonts w:ascii="Times New Roman" w:eastAsia="Times New Roman" w:hAnsi="Times New Roman" w:cs="Times New Roman"/>
          <w:sz w:val="24"/>
          <w:szCs w:val="24"/>
        </w:rPr>
        <w:t>some time</w:t>
      </w:r>
      <w:proofErr w:type="spellEnd"/>
      <w:r w:rsidRPr="00746FE2">
        <w:rPr>
          <w:rFonts w:ascii="Times New Roman" w:eastAsia="Times New Roman" w:hAnsi="Times New Roman" w:cs="Times New Roman"/>
          <w:sz w:val="24"/>
          <w:szCs w:val="24"/>
        </w:rPr>
        <w:t xml:space="preserve"> soon but recognizes that systemic change takes time.</w:t>
      </w:r>
    </w:p>
    <w:p w:rsidR="00746FE2" w:rsidRPr="00746FE2" w:rsidRDefault="00746FE2" w:rsidP="00746FE2">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The goal of service is to help others. The goal of justice is to remove obstacles so others can help themselves.</w:t>
      </w:r>
    </w:p>
    <w:p w:rsidR="00746FE2" w:rsidRPr="00746FE2" w:rsidRDefault="00746FE2" w:rsidP="00746FE2">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Service focuses on what our own ministry can accomplish. Justice focuses on how we can work with other ministries to accomplish even more.</w:t>
      </w:r>
    </w:p>
    <w:p w:rsidR="00746FE2" w:rsidRPr="00746FE2" w:rsidRDefault="00746FE2" w:rsidP="00746FE2">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Service is serving food at the local homeless shelter. Justice means asking why people are hungry and homeless in the first place and then doing something about it.</w:t>
      </w:r>
    </w:p>
    <w:p w:rsidR="00746FE2" w:rsidRPr="00746FE2" w:rsidRDefault="00746FE2" w:rsidP="00746FE2">
      <w:pPr>
        <w:spacing w:before="100" w:beforeAutospacing="1" w:after="100" w:afterAutospacing="1" w:line="240" w:lineRule="auto"/>
        <w:outlineLvl w:val="2"/>
        <w:rPr>
          <w:rFonts w:ascii="Times New Roman" w:eastAsia="Times New Roman" w:hAnsi="Times New Roman" w:cs="Times New Roman"/>
          <w:b/>
          <w:bCs/>
          <w:sz w:val="27"/>
          <w:szCs w:val="27"/>
        </w:rPr>
      </w:pPr>
      <w:r w:rsidRPr="00746FE2">
        <w:rPr>
          <w:rFonts w:ascii="Times New Roman" w:eastAsia="Times New Roman" w:hAnsi="Times New Roman" w:cs="Times New Roman"/>
          <w:b/>
          <w:bCs/>
          <w:sz w:val="27"/>
          <w:szCs w:val="27"/>
        </w:rPr>
        <w:t>Deep Justice Asks Why</w:t>
      </w:r>
    </w:p>
    <w:p w:rsidR="00746FE2" w:rsidRPr="00746FE2" w:rsidRDefault="00746FE2" w:rsidP="00746FE2">
      <w:p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Deep justice is not afraid to ask why the world is broken, and then take steps to fix it. Why invites us to truly listen to and get to know the voiceless in our world. Why requires a long-term perspective because poverty and powerlessness cannot be eliminated in weekend bursts of activism. Why invites us to interact with social systems—because we cannot truly help individuals until we also change the systems that rob dignity. Why forces us to face the truth about our own participation in the systems and structures that rob the poor of opportunities.</w:t>
      </w:r>
    </w:p>
    <w:p w:rsidR="00746FE2" w:rsidRPr="00746FE2" w:rsidRDefault="00746FE2" w:rsidP="00746FE2">
      <w:p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 xml:space="preserve">One word of warning: </w:t>
      </w:r>
      <w:r w:rsidRPr="00746FE2">
        <w:rPr>
          <w:rFonts w:ascii="Times New Roman" w:eastAsia="Times New Roman" w:hAnsi="Times New Roman" w:cs="Times New Roman"/>
          <w:i/>
          <w:iCs/>
          <w:sz w:val="24"/>
          <w:szCs w:val="24"/>
        </w:rPr>
        <w:t>Why</w:t>
      </w:r>
      <w:r w:rsidRPr="00746FE2">
        <w:rPr>
          <w:rFonts w:ascii="Times New Roman" w:eastAsia="Times New Roman" w:hAnsi="Times New Roman" w:cs="Times New Roman"/>
          <w:sz w:val="24"/>
          <w:szCs w:val="24"/>
        </w:rPr>
        <w:t xml:space="preserve"> is not a popular </w:t>
      </w:r>
      <w:proofErr w:type="gramStart"/>
      <w:r w:rsidRPr="00746FE2">
        <w:rPr>
          <w:rFonts w:ascii="Times New Roman" w:eastAsia="Times New Roman" w:hAnsi="Times New Roman" w:cs="Times New Roman"/>
          <w:sz w:val="24"/>
          <w:szCs w:val="24"/>
        </w:rPr>
        <w:t>question.</w:t>
      </w:r>
      <w:proofErr w:type="gramEnd"/>
      <w:r w:rsidRPr="00746FE2">
        <w:rPr>
          <w:rFonts w:ascii="Times New Roman" w:eastAsia="Times New Roman" w:hAnsi="Times New Roman" w:cs="Times New Roman"/>
          <w:sz w:val="24"/>
          <w:szCs w:val="24"/>
        </w:rPr>
        <w:t xml:space="preserve"> Others may question you and your motives when you ask why. </w:t>
      </w:r>
      <w:proofErr w:type="spellStart"/>
      <w:r w:rsidRPr="00746FE2">
        <w:rPr>
          <w:rFonts w:ascii="Times New Roman" w:eastAsia="Times New Roman" w:hAnsi="Times New Roman" w:cs="Times New Roman"/>
          <w:sz w:val="24"/>
          <w:szCs w:val="24"/>
        </w:rPr>
        <w:t>Helder</w:t>
      </w:r>
      <w:proofErr w:type="spellEnd"/>
      <w:r w:rsidRPr="00746FE2">
        <w:rPr>
          <w:rFonts w:ascii="Times New Roman" w:eastAsia="Times New Roman" w:hAnsi="Times New Roman" w:cs="Times New Roman"/>
          <w:sz w:val="24"/>
          <w:szCs w:val="24"/>
        </w:rPr>
        <w:t xml:space="preserve"> </w:t>
      </w:r>
      <w:proofErr w:type="spellStart"/>
      <w:r w:rsidRPr="00746FE2">
        <w:rPr>
          <w:rFonts w:ascii="Times New Roman" w:eastAsia="Times New Roman" w:hAnsi="Times New Roman" w:cs="Times New Roman"/>
          <w:sz w:val="24"/>
          <w:szCs w:val="24"/>
        </w:rPr>
        <w:t>Camara</w:t>
      </w:r>
      <w:proofErr w:type="spellEnd"/>
      <w:r w:rsidRPr="00746FE2">
        <w:rPr>
          <w:rFonts w:ascii="Times New Roman" w:eastAsia="Times New Roman" w:hAnsi="Times New Roman" w:cs="Times New Roman"/>
          <w:sz w:val="24"/>
          <w:szCs w:val="24"/>
        </w:rPr>
        <w:t xml:space="preserve"> was a twentieth-century Roman Catholic priest who showed a relentless commitment to justice work among the poor of Brazil. </w:t>
      </w:r>
      <w:proofErr w:type="spellStart"/>
      <w:r w:rsidRPr="00746FE2">
        <w:rPr>
          <w:rFonts w:ascii="Times New Roman" w:eastAsia="Times New Roman" w:hAnsi="Times New Roman" w:cs="Times New Roman"/>
          <w:sz w:val="24"/>
          <w:szCs w:val="24"/>
        </w:rPr>
        <w:t>Camara</w:t>
      </w:r>
      <w:proofErr w:type="spellEnd"/>
      <w:r w:rsidRPr="00746FE2">
        <w:rPr>
          <w:rFonts w:ascii="Times New Roman" w:eastAsia="Times New Roman" w:hAnsi="Times New Roman" w:cs="Times New Roman"/>
          <w:sz w:val="24"/>
          <w:szCs w:val="24"/>
        </w:rPr>
        <w:t xml:space="preserve"> is known for saying, “When I feed the poor, they call me a saint. When I ask why the poor are poor, they call me a communist.”</w:t>
      </w:r>
      <w:hyperlink r:id="rId10" w:anchor="footnote_6_189" w:tooltip="Note: In Deep Justice, this quote is inaccurately attributed to Oscar Romero. We apologize for this mistake." w:history="1">
        <w:r w:rsidRPr="00746FE2">
          <w:rPr>
            <w:rFonts w:ascii="Times New Roman" w:eastAsia="Times New Roman" w:hAnsi="Times New Roman" w:cs="Times New Roman"/>
            <w:color w:val="0000FF"/>
            <w:sz w:val="24"/>
            <w:szCs w:val="24"/>
            <w:u w:val="single"/>
            <w:vertAlign w:val="superscript"/>
          </w:rPr>
          <w:t>7</w:t>
        </w:r>
      </w:hyperlink>
      <w:r w:rsidRPr="00746FE2">
        <w:rPr>
          <w:rFonts w:ascii="Times New Roman" w:eastAsia="Times New Roman" w:hAnsi="Times New Roman" w:cs="Times New Roman"/>
          <w:sz w:val="24"/>
          <w:szCs w:val="24"/>
        </w:rPr>
        <w:t xml:space="preserve"> Deep justice means not only asking why, but being prepared to act on the answer.</w:t>
      </w:r>
    </w:p>
    <w:p w:rsidR="00746FE2" w:rsidRPr="00746FE2" w:rsidRDefault="00746FE2" w:rsidP="00746FE2">
      <w:pPr>
        <w:spacing w:before="100" w:beforeAutospacing="1" w:after="100" w:afterAutospacing="1" w:line="240" w:lineRule="auto"/>
        <w:outlineLvl w:val="2"/>
        <w:rPr>
          <w:rFonts w:ascii="Times New Roman" w:eastAsia="Times New Roman" w:hAnsi="Times New Roman" w:cs="Times New Roman"/>
          <w:b/>
          <w:bCs/>
          <w:sz w:val="27"/>
          <w:szCs w:val="27"/>
        </w:rPr>
      </w:pPr>
      <w:r w:rsidRPr="00746FE2">
        <w:rPr>
          <w:rFonts w:ascii="Times New Roman" w:eastAsia="Times New Roman" w:hAnsi="Times New Roman" w:cs="Times New Roman"/>
          <w:b/>
          <w:bCs/>
          <w:sz w:val="27"/>
          <w:szCs w:val="27"/>
        </w:rPr>
        <w:t>Deep Justice in Real Life Kids</w:t>
      </w:r>
    </w:p>
    <w:p w:rsidR="00746FE2" w:rsidRPr="00746FE2" w:rsidRDefault="00746FE2" w:rsidP="00746FE2">
      <w:p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 xml:space="preserve">You may be wondering if 13- and 17-year-olds are capable of deep justice. They are—we’ve seen it with our own eyes. </w:t>
      </w:r>
      <w:proofErr w:type="gramStart"/>
      <w:r w:rsidRPr="00746FE2">
        <w:rPr>
          <w:rFonts w:ascii="Times New Roman" w:eastAsia="Times New Roman" w:hAnsi="Times New Roman" w:cs="Times New Roman"/>
          <w:sz w:val="24"/>
          <w:szCs w:val="24"/>
        </w:rPr>
        <w:t>When Kristin was a sophomore in our church’s youth ministry, Sarah, her small group leader, sent out monthly e-mail newsletters reminding the girls of a spring break trip to inner-city San Francisco.</w:t>
      </w:r>
      <w:proofErr w:type="gramEnd"/>
      <w:r w:rsidRPr="00746FE2">
        <w:rPr>
          <w:rFonts w:ascii="Times New Roman" w:eastAsia="Times New Roman" w:hAnsi="Times New Roman" w:cs="Times New Roman"/>
          <w:sz w:val="24"/>
          <w:szCs w:val="24"/>
        </w:rPr>
        <w:t xml:space="preserve"> When it came time to sign up for the trip, Kristin was the only one from her small group who signed up. She didn’t know anyone else going on the trip, and she almost chickened out. But Sarah kept prodding her to go, and Kristin packed her bags and headed to San Francisco with the rest of the team.</w:t>
      </w:r>
    </w:p>
    <w:p w:rsidR="00746FE2" w:rsidRPr="00746FE2" w:rsidRDefault="00746FE2" w:rsidP="00746FE2">
      <w:p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During the trip, Kristin fell in love with helping the homeless experience kingdom justice. Her commitment to deep justice was crystallized when she and one of our adult leaders met J.R., a homeless man hanging out near the San Francisco Convention Center. Kristin offered her extra sack lunch to him and started asking him questions about his family and his life in San Francisco.</w:t>
      </w:r>
    </w:p>
    <w:p w:rsidR="00746FE2" w:rsidRPr="00746FE2" w:rsidRDefault="00746FE2" w:rsidP="00746FE2">
      <w:p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J.R. responded with a tirade against the government, the middle and upper classes, and Christians. While not a member of the government, Kristin is upper-middle class and a Christian. She remembers, “I left that lunch determined not to be the type of apathetic Christian J.R. hated.”</w:t>
      </w:r>
    </w:p>
    <w:p w:rsidR="00746FE2" w:rsidRPr="00746FE2" w:rsidRDefault="00746FE2" w:rsidP="00746FE2">
      <w:p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 xml:space="preserve">She came back and dove into our church’s Beverage Crew, a ministry in which high school students offer drinks to homeless persons and try to build relationships with them, eventually </w:t>
      </w:r>
      <w:r w:rsidRPr="00746FE2">
        <w:rPr>
          <w:rFonts w:ascii="Times New Roman" w:eastAsia="Times New Roman" w:hAnsi="Times New Roman" w:cs="Times New Roman"/>
          <w:sz w:val="24"/>
          <w:szCs w:val="24"/>
        </w:rPr>
        <w:lastRenderedPageBreak/>
        <w:t>understanding why they have ended up on the streets. Kristin has realized “some of them choose to be there, but others just end up there. We don’t know their stories until we talk to them. And we need to figure out how to help them help themselves.”</w:t>
      </w:r>
    </w:p>
    <w:p w:rsidR="00746FE2" w:rsidRPr="00746FE2" w:rsidRDefault="00746FE2" w:rsidP="00746FE2">
      <w:p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 xml:space="preserve">Over time, Kristin’s commitment to justice on behalf of the homeless has grown deeper. Her junior year she served as the student shepherd for that San Francisco trip, and the next year was the student director. Probably just as important, Kristin encouraged a friend to attend who loved it so much that she is </w:t>
      </w:r>
      <w:proofErr w:type="spellStart"/>
      <w:r w:rsidRPr="00746FE2">
        <w:rPr>
          <w:rFonts w:ascii="Times New Roman" w:eastAsia="Times New Roman" w:hAnsi="Times New Roman" w:cs="Times New Roman"/>
          <w:sz w:val="24"/>
          <w:szCs w:val="24"/>
        </w:rPr>
        <w:t>pursing</w:t>
      </w:r>
      <w:proofErr w:type="spellEnd"/>
      <w:r w:rsidRPr="00746FE2">
        <w:rPr>
          <w:rFonts w:ascii="Times New Roman" w:eastAsia="Times New Roman" w:hAnsi="Times New Roman" w:cs="Times New Roman"/>
          <w:sz w:val="24"/>
          <w:szCs w:val="24"/>
        </w:rPr>
        <w:t xml:space="preserve"> </w:t>
      </w:r>
      <w:proofErr w:type="gramStart"/>
      <w:r w:rsidRPr="00746FE2">
        <w:rPr>
          <w:rFonts w:ascii="Times New Roman" w:eastAsia="Times New Roman" w:hAnsi="Times New Roman" w:cs="Times New Roman"/>
          <w:sz w:val="24"/>
          <w:szCs w:val="24"/>
        </w:rPr>
        <w:t>a global studies</w:t>
      </w:r>
      <w:proofErr w:type="gramEnd"/>
      <w:r w:rsidRPr="00746FE2">
        <w:rPr>
          <w:rFonts w:ascii="Times New Roman" w:eastAsia="Times New Roman" w:hAnsi="Times New Roman" w:cs="Times New Roman"/>
          <w:sz w:val="24"/>
          <w:szCs w:val="24"/>
        </w:rPr>
        <w:t xml:space="preserve"> major in college in the effort to right wrongs.</w:t>
      </w:r>
    </w:p>
    <w:p w:rsidR="00746FE2" w:rsidRPr="00746FE2" w:rsidRDefault="00746FE2" w:rsidP="00746FE2">
      <w:p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Or take Marcus, a high school senior in our church who received a Hi8 video camera as a Christmas gift when he was in sixth grade and has been making movies ever since. His passion for and skills in moviemaking increased concurrently with his concern about the friction he experienced at his public high school between students of different races and socioeconomic levels. He and his friend decided to write, direct, and produce Viola, a full-length film about two students—one white American girl and one Chinese-American boy—and the lessons they learn about “fitting in” with people who are different from them.</w:t>
      </w:r>
    </w:p>
    <w:p w:rsidR="00746FE2" w:rsidRPr="00746FE2" w:rsidRDefault="00746FE2" w:rsidP="00746FE2">
      <w:p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“We got more than we bargained for,” Marcus recalls. Once it was completed, Viola was screened at a major Pasadena theatre and was also accepted at several film festivals. Even more importantly for Marcus, this justice movie made entirely by high school students provoked great conversations about race at both his school and church.</w:t>
      </w:r>
    </w:p>
    <w:p w:rsidR="00746FE2" w:rsidRPr="00746FE2" w:rsidRDefault="00746FE2" w:rsidP="00746FE2">
      <w:p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Since Viola, Marcus has worked on a number of projects, all geared to spark conversation and insight about racial and economic injustices. Marcus’s small group leader, Jeff, has played a major role in Marcus’s desire to change how others think about race, class, and disabilities. “It wasn’t so much what Jeff has said about any of that; it’s more how he has put us in positions that force us to think about it. The more I see, the more I realize how many wrongs need to be righted. We can’t just meet people’s needs short-term; we have to help them learn how to meet their own needs long-term.”</w:t>
      </w:r>
    </w:p>
    <w:p w:rsidR="00746FE2" w:rsidRDefault="00746FE2" w:rsidP="00746FE2">
      <w:p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These stories confirm two things: First, God can use ordinary kids to bring about deep justice in a broken world. Second, God often works through us as adults to do it.</w:t>
      </w:r>
    </w:p>
    <w:p w:rsidR="005002B4" w:rsidRPr="00E04575" w:rsidRDefault="005002B4" w:rsidP="005002B4">
      <w:pPr>
        <w:spacing w:before="100" w:beforeAutospacing="1" w:after="100" w:afterAutospacing="1" w:line="240" w:lineRule="auto"/>
        <w:outlineLvl w:val="2"/>
        <w:rPr>
          <w:rFonts w:ascii="Times New Roman" w:eastAsia="Times New Roman" w:hAnsi="Times New Roman" w:cs="Times New Roman"/>
          <w:b/>
          <w:bCs/>
          <w:sz w:val="27"/>
          <w:szCs w:val="27"/>
        </w:rPr>
      </w:pPr>
      <w:r w:rsidRPr="00E04575">
        <w:rPr>
          <w:rFonts w:ascii="Times New Roman" w:eastAsia="Times New Roman" w:hAnsi="Times New Roman" w:cs="Times New Roman"/>
          <w:b/>
          <w:bCs/>
          <w:sz w:val="27"/>
          <w:szCs w:val="27"/>
        </w:rPr>
        <w:t>What Makes Youth Workers Who Are Effective in Justice Work So Effective?</w:t>
      </w:r>
    </w:p>
    <w:p w:rsidR="005002B4" w:rsidRPr="00E04575" w:rsidRDefault="005002B4" w:rsidP="005002B4">
      <w:pPr>
        <w:spacing w:before="100" w:beforeAutospacing="1" w:after="100" w:afterAutospacing="1" w:line="240" w:lineRule="auto"/>
        <w:rPr>
          <w:rFonts w:ascii="Times New Roman" w:eastAsia="Times New Roman" w:hAnsi="Times New Roman" w:cs="Times New Roman"/>
          <w:sz w:val="24"/>
          <w:szCs w:val="24"/>
        </w:rPr>
      </w:pPr>
      <w:r w:rsidRPr="00E04575">
        <w:rPr>
          <w:rFonts w:ascii="Times New Roman" w:eastAsia="Times New Roman" w:hAnsi="Times New Roman" w:cs="Times New Roman"/>
          <w:sz w:val="24"/>
          <w:szCs w:val="24"/>
        </w:rPr>
        <w:t>When asked to think about the qualities of effective justice leaders, focus group members in phase one of the USJP repeatedly mentioned the importance of building relationships, usually to the point of becoming “part of the neighborhood.” In addition to quality relationships, both phases of the USJP revealed eleven other important qualities of social justice leaders.</w:t>
      </w:r>
    </w:p>
    <w:p w:rsidR="005002B4" w:rsidRPr="00E04575" w:rsidRDefault="005002B4" w:rsidP="005002B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E04575">
        <w:rPr>
          <w:rFonts w:ascii="Times New Roman" w:eastAsia="Times New Roman" w:hAnsi="Times New Roman" w:cs="Times New Roman"/>
          <w:sz w:val="24"/>
          <w:szCs w:val="24"/>
        </w:rPr>
        <w:t>They have a theological conviction about God’s intended shalom that motivates their work.</w:t>
      </w:r>
    </w:p>
    <w:p w:rsidR="005002B4" w:rsidRPr="00E04575" w:rsidRDefault="005002B4" w:rsidP="005002B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E04575">
        <w:rPr>
          <w:rFonts w:ascii="Times New Roman" w:eastAsia="Times New Roman" w:hAnsi="Times New Roman" w:cs="Times New Roman"/>
          <w:sz w:val="24"/>
          <w:szCs w:val="24"/>
        </w:rPr>
        <w:t>They don’t view others as projects but as people.</w:t>
      </w:r>
    </w:p>
    <w:p w:rsidR="005002B4" w:rsidRPr="00E04575" w:rsidRDefault="005002B4" w:rsidP="005002B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E04575">
        <w:rPr>
          <w:rFonts w:ascii="Times New Roman" w:eastAsia="Times New Roman" w:hAnsi="Times New Roman" w:cs="Times New Roman"/>
          <w:sz w:val="24"/>
          <w:szCs w:val="24"/>
        </w:rPr>
        <w:t>They realize that they don’t always know what others need.</w:t>
      </w:r>
    </w:p>
    <w:p w:rsidR="005002B4" w:rsidRPr="00E04575" w:rsidRDefault="005002B4" w:rsidP="005002B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E04575">
        <w:rPr>
          <w:rFonts w:ascii="Times New Roman" w:eastAsia="Times New Roman" w:hAnsi="Times New Roman" w:cs="Times New Roman"/>
          <w:sz w:val="24"/>
          <w:szCs w:val="24"/>
        </w:rPr>
        <w:t>They involve kids in their work and understand kids’ potential to catch a vision and be justice leaders.</w:t>
      </w:r>
    </w:p>
    <w:p w:rsidR="005002B4" w:rsidRPr="00E04575" w:rsidRDefault="005002B4" w:rsidP="005002B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E04575">
        <w:rPr>
          <w:rFonts w:ascii="Times New Roman" w:eastAsia="Times New Roman" w:hAnsi="Times New Roman" w:cs="Times New Roman"/>
          <w:sz w:val="24"/>
          <w:szCs w:val="24"/>
        </w:rPr>
        <w:lastRenderedPageBreak/>
        <w:t>They work holistically instead of focusing only on “spiritual” needs.</w:t>
      </w:r>
    </w:p>
    <w:p w:rsidR="005002B4" w:rsidRPr="00E04575" w:rsidRDefault="005002B4" w:rsidP="005002B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E04575">
        <w:rPr>
          <w:rFonts w:ascii="Times New Roman" w:eastAsia="Times New Roman" w:hAnsi="Times New Roman" w:cs="Times New Roman"/>
          <w:sz w:val="24"/>
          <w:szCs w:val="24"/>
        </w:rPr>
        <w:t>They ask why.</w:t>
      </w:r>
    </w:p>
    <w:p w:rsidR="005002B4" w:rsidRPr="00E04575" w:rsidRDefault="005002B4" w:rsidP="005002B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E04575">
        <w:rPr>
          <w:rFonts w:ascii="Times New Roman" w:eastAsia="Times New Roman" w:hAnsi="Times New Roman" w:cs="Times New Roman"/>
          <w:sz w:val="24"/>
          <w:szCs w:val="24"/>
        </w:rPr>
        <w:t>They think communally instead of individually.</w:t>
      </w:r>
    </w:p>
    <w:p w:rsidR="005002B4" w:rsidRPr="00E04575" w:rsidRDefault="005002B4" w:rsidP="005002B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E04575">
        <w:rPr>
          <w:rFonts w:ascii="Times New Roman" w:eastAsia="Times New Roman" w:hAnsi="Times New Roman" w:cs="Times New Roman"/>
          <w:sz w:val="24"/>
          <w:szCs w:val="24"/>
        </w:rPr>
        <w:t>They “keep it real”.</w:t>
      </w:r>
    </w:p>
    <w:p w:rsidR="005002B4" w:rsidRPr="00E04575" w:rsidRDefault="005002B4" w:rsidP="005002B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E04575">
        <w:rPr>
          <w:rFonts w:ascii="Times New Roman" w:eastAsia="Times New Roman" w:hAnsi="Times New Roman" w:cs="Times New Roman"/>
          <w:sz w:val="24"/>
          <w:szCs w:val="24"/>
        </w:rPr>
        <w:t>They realize that they need to collaborate with others outside of their own church.</w:t>
      </w:r>
    </w:p>
    <w:p w:rsidR="005002B4" w:rsidRPr="00E04575" w:rsidRDefault="005002B4" w:rsidP="005002B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E04575">
        <w:rPr>
          <w:rFonts w:ascii="Times New Roman" w:eastAsia="Times New Roman" w:hAnsi="Times New Roman" w:cs="Times New Roman"/>
          <w:sz w:val="24"/>
          <w:szCs w:val="24"/>
        </w:rPr>
        <w:t>They realize they can’t wait for someone else to act.</w:t>
      </w:r>
    </w:p>
    <w:p w:rsidR="005002B4" w:rsidRPr="00E04575" w:rsidRDefault="005002B4" w:rsidP="005002B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E04575">
        <w:rPr>
          <w:rFonts w:ascii="Times New Roman" w:eastAsia="Times New Roman" w:hAnsi="Times New Roman" w:cs="Times New Roman"/>
          <w:sz w:val="24"/>
          <w:szCs w:val="24"/>
        </w:rPr>
        <w:t>They need an effective support system so they don’t experience compassion burnout.</w:t>
      </w:r>
    </w:p>
    <w:p w:rsidR="005002B4" w:rsidRPr="00746FE2" w:rsidRDefault="005002B4" w:rsidP="00746FE2">
      <w:pPr>
        <w:spacing w:before="100" w:beforeAutospacing="1" w:after="100" w:afterAutospacing="1" w:line="240" w:lineRule="auto"/>
        <w:rPr>
          <w:rFonts w:ascii="Times New Roman" w:eastAsia="Times New Roman" w:hAnsi="Times New Roman" w:cs="Times New Roman"/>
          <w:sz w:val="24"/>
          <w:szCs w:val="24"/>
        </w:rPr>
      </w:pPr>
    </w:p>
    <w:p w:rsidR="00746FE2" w:rsidRPr="00746FE2" w:rsidRDefault="00746FE2" w:rsidP="00746FE2">
      <w:pPr>
        <w:spacing w:before="100" w:beforeAutospacing="1" w:after="100" w:afterAutospacing="1" w:line="240" w:lineRule="auto"/>
        <w:outlineLvl w:val="2"/>
        <w:rPr>
          <w:rFonts w:ascii="Times New Roman" w:eastAsia="Times New Roman" w:hAnsi="Times New Roman" w:cs="Times New Roman"/>
          <w:b/>
          <w:bCs/>
          <w:sz w:val="27"/>
          <w:szCs w:val="27"/>
        </w:rPr>
      </w:pPr>
      <w:r w:rsidRPr="00746FE2">
        <w:rPr>
          <w:rFonts w:ascii="Times New Roman" w:eastAsia="Times New Roman" w:hAnsi="Times New Roman" w:cs="Times New Roman"/>
          <w:b/>
          <w:bCs/>
          <w:sz w:val="27"/>
          <w:szCs w:val="27"/>
        </w:rPr>
        <w:t>Action Points:</w:t>
      </w:r>
    </w:p>
    <w:p w:rsidR="00746FE2" w:rsidRPr="00746FE2" w:rsidRDefault="00746FE2" w:rsidP="00746FE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 xml:space="preserve">How do you know if your ministry’s efforts at service or short-term missions lean more toward the deep or shallow end? Working with your ministry team, develop a list of your service- and justice-oriented practices and rate how you’re doing overall. To get started, you might even want to use the downloadable chart developed out of urban youth workers’ response to how we can rate our justice work: </w:t>
      </w:r>
      <w:r w:rsidR="005002B4">
        <w:rPr>
          <w:rFonts w:ascii="Times New Roman" w:eastAsia="Times New Roman" w:hAnsi="Times New Roman" w:cs="Times New Roman"/>
          <w:sz w:val="24"/>
          <w:szCs w:val="24"/>
        </w:rPr>
        <w:t>(</w:t>
      </w:r>
      <w:hyperlink r:id="rId11" w:history="1">
        <w:r w:rsidR="005002B4" w:rsidRPr="00324CD4">
          <w:rPr>
            <w:rStyle w:val="Hyperlink"/>
            <w:rFonts w:ascii="Times New Roman" w:eastAsia="Times New Roman" w:hAnsi="Times New Roman" w:cs="Times New Roman"/>
            <w:sz w:val="24"/>
            <w:szCs w:val="24"/>
          </w:rPr>
          <w:t>http://fulleryouthinstitute.org/wp/2007/06/toward-deeper-justice-for-all</w:t>
        </w:r>
      </w:hyperlink>
      <w:r w:rsidRPr="00746FE2">
        <w:rPr>
          <w:rFonts w:ascii="Times New Roman" w:eastAsia="Times New Roman" w:hAnsi="Times New Roman" w:cs="Times New Roman"/>
          <w:sz w:val="24"/>
          <w:szCs w:val="24"/>
        </w:rPr>
        <w:t>.</w:t>
      </w:r>
    </w:p>
    <w:p w:rsidR="00746FE2" w:rsidRPr="00746FE2" w:rsidRDefault="00746FE2" w:rsidP="00746FE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How important do you think it is to address the SYSTEMS that create and perpetuate injustice, rather than simply the SYMPTOMS of injustice? How much of your ministry’s time, energy, resources, and focus should go to each side of the equation?</w:t>
      </w:r>
    </w:p>
    <w:p w:rsidR="00746FE2" w:rsidRPr="00746FE2" w:rsidRDefault="00746FE2" w:rsidP="00746FE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Make an appointment to meet with someone who coordinates or is involved in a ministry in which your youth group is involved in acts of service. Make your goal to be listening for their perceptions of the impact of your service. How could you serve more effectively as a group? How could you better meet their needs? How could you shift your agenda to better align with theirs? How can you begin to advocate for them systemically, in the community or on broader levels?</w:t>
      </w:r>
    </w:p>
    <w:p w:rsidR="00746FE2" w:rsidRPr="00746FE2" w:rsidRDefault="00746FE2" w:rsidP="00746FE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 xml:space="preserve">For more free resources related to Deep Justice in a Broken World, see </w:t>
      </w:r>
      <w:hyperlink r:id="rId12" w:tgtFrame="_blank" w:history="1">
        <w:r w:rsidRPr="00746FE2">
          <w:rPr>
            <w:rFonts w:ascii="Times New Roman" w:eastAsia="Times New Roman" w:hAnsi="Times New Roman" w:cs="Times New Roman"/>
            <w:color w:val="0000FF"/>
            <w:sz w:val="24"/>
            <w:szCs w:val="24"/>
            <w:u w:val="single"/>
          </w:rPr>
          <w:t>http://fulleryouthinstitute.org/wp/deep-justice</w:t>
        </w:r>
      </w:hyperlink>
      <w:r w:rsidRPr="00746FE2">
        <w:rPr>
          <w:rFonts w:ascii="Times New Roman" w:eastAsia="Times New Roman" w:hAnsi="Times New Roman" w:cs="Times New Roman"/>
          <w:sz w:val="24"/>
          <w:szCs w:val="24"/>
        </w:rPr>
        <w:t>.</w:t>
      </w:r>
    </w:p>
    <w:p w:rsidR="00746FE2" w:rsidRPr="00746FE2" w:rsidRDefault="00746FE2" w:rsidP="00746FE2">
      <w:p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t xml:space="preserve">This article is excerpted from </w:t>
      </w:r>
      <w:r w:rsidRPr="00746FE2">
        <w:rPr>
          <w:rFonts w:ascii="Times New Roman" w:eastAsia="Times New Roman" w:hAnsi="Times New Roman" w:cs="Times New Roman"/>
          <w:i/>
          <w:iCs/>
          <w:sz w:val="24"/>
          <w:szCs w:val="24"/>
        </w:rPr>
        <w:t>Deep Justice in a Broken World</w:t>
      </w:r>
      <w:r w:rsidRPr="00746FE2">
        <w:rPr>
          <w:rFonts w:ascii="Times New Roman" w:eastAsia="Times New Roman" w:hAnsi="Times New Roman" w:cs="Times New Roman"/>
          <w:sz w:val="24"/>
          <w:szCs w:val="24"/>
        </w:rPr>
        <w:t xml:space="preserve"> by Chap Clark and Kara Powell, released in January 2008. </w:t>
      </w:r>
      <w:proofErr w:type="gramStart"/>
      <w:r w:rsidRPr="00746FE2">
        <w:rPr>
          <w:rFonts w:ascii="Times New Roman" w:eastAsia="Times New Roman" w:hAnsi="Times New Roman" w:cs="Times New Roman"/>
          <w:sz w:val="24"/>
          <w:szCs w:val="24"/>
        </w:rPr>
        <w:t xml:space="preserve">Reprinted with permission from </w:t>
      </w:r>
      <w:proofErr w:type="spellStart"/>
      <w:r w:rsidRPr="00746FE2">
        <w:rPr>
          <w:rFonts w:ascii="Times New Roman" w:eastAsia="Times New Roman" w:hAnsi="Times New Roman" w:cs="Times New Roman"/>
          <w:sz w:val="24"/>
          <w:szCs w:val="24"/>
        </w:rPr>
        <w:t>Zondervan</w:t>
      </w:r>
      <w:proofErr w:type="spellEnd"/>
      <w:r w:rsidRPr="00746FE2">
        <w:rPr>
          <w:rFonts w:ascii="Times New Roman" w:eastAsia="Times New Roman" w:hAnsi="Times New Roman" w:cs="Times New Roman"/>
          <w:sz w:val="24"/>
          <w:szCs w:val="24"/>
        </w:rPr>
        <w:t>.</w:t>
      </w:r>
      <w:proofErr w:type="gramEnd"/>
      <w:r w:rsidRPr="00746FE2">
        <w:rPr>
          <w:rFonts w:ascii="Times New Roman" w:eastAsia="Times New Roman" w:hAnsi="Times New Roman" w:cs="Times New Roman"/>
          <w:sz w:val="24"/>
          <w:szCs w:val="24"/>
        </w:rPr>
        <w:t xml:space="preserve"> Please see </w:t>
      </w:r>
      <w:hyperlink r:id="rId13" w:tgtFrame="_blank" w:history="1">
        <w:r w:rsidRPr="00746FE2">
          <w:rPr>
            <w:rFonts w:ascii="Times New Roman" w:eastAsia="Times New Roman" w:hAnsi="Times New Roman" w:cs="Times New Roman"/>
            <w:color w:val="0000FF"/>
            <w:sz w:val="24"/>
            <w:szCs w:val="24"/>
            <w:u w:val="single"/>
          </w:rPr>
          <w:t>http://fulleryouthinstitute.org/wp/deep-justice</w:t>
        </w:r>
      </w:hyperlink>
      <w:r w:rsidRPr="00746FE2">
        <w:rPr>
          <w:rFonts w:ascii="Times New Roman" w:eastAsia="Times New Roman" w:hAnsi="Times New Roman" w:cs="Times New Roman"/>
          <w:sz w:val="24"/>
          <w:szCs w:val="24"/>
        </w:rPr>
        <w:t xml:space="preserve"> for more free Deep Justice resources and for information about purchasing the book.</w:t>
      </w:r>
    </w:p>
    <w:p w:rsidR="00746FE2" w:rsidRPr="00746FE2" w:rsidRDefault="00746FE2" w:rsidP="00746FE2">
      <w:pPr>
        <w:numPr>
          <w:ilvl w:val="0"/>
          <w:numId w:val="3"/>
        </w:numPr>
        <w:spacing w:before="100" w:beforeAutospacing="1" w:after="100" w:afterAutospacing="1" w:line="240" w:lineRule="auto"/>
        <w:rPr>
          <w:rFonts w:ascii="Times New Roman" w:eastAsia="Times New Roman" w:hAnsi="Times New Roman" w:cs="Times New Roman"/>
          <w:color w:val="666666"/>
          <w:sz w:val="19"/>
          <w:szCs w:val="19"/>
        </w:rPr>
      </w:pPr>
      <w:r w:rsidRPr="00746FE2">
        <w:rPr>
          <w:rFonts w:ascii="Times New Roman" w:eastAsia="Times New Roman" w:hAnsi="Times New Roman" w:cs="Times New Roman"/>
          <w:color w:val="666666"/>
          <w:sz w:val="19"/>
          <w:szCs w:val="19"/>
        </w:rPr>
        <w:t xml:space="preserve">“What Americans and Europeans Spend on Ice Cream,” (World-watch Institute, “State of the World 2004”) </w:t>
      </w:r>
      <w:hyperlink r:id="rId14" w:tgtFrame="_blank" w:history="1">
        <w:r w:rsidRPr="00746FE2">
          <w:rPr>
            <w:rFonts w:ascii="Times New Roman" w:eastAsia="Times New Roman" w:hAnsi="Times New Roman" w:cs="Times New Roman"/>
            <w:color w:val="0000FF"/>
            <w:sz w:val="19"/>
            <w:u w:val="single"/>
          </w:rPr>
          <w:t>http://www.worldwildlife.org/who/media/press/2004/WWFPresitem726.html</w:t>
        </w:r>
      </w:hyperlink>
      <w:r w:rsidRPr="00746FE2">
        <w:rPr>
          <w:rFonts w:ascii="Times New Roman" w:eastAsia="Times New Roman" w:hAnsi="Times New Roman" w:cs="Times New Roman"/>
          <w:color w:val="666666"/>
          <w:sz w:val="19"/>
          <w:szCs w:val="19"/>
        </w:rPr>
        <w:t>, World Wildlife Fund, 2004. [</w:t>
      </w:r>
      <w:hyperlink r:id="rId15" w:anchor="identifier_0_189" w:history="1">
        <w:r w:rsidRPr="00746FE2">
          <w:rPr>
            <w:rFonts w:ascii="Cambria Math" w:eastAsia="Times New Roman" w:hAnsi="Cambria Math" w:cs="Cambria Math"/>
            <w:color w:val="0000FF"/>
            <w:sz w:val="19"/>
            <w:u w:val="single"/>
          </w:rPr>
          <w:t>↩</w:t>
        </w:r>
      </w:hyperlink>
      <w:r w:rsidRPr="00746FE2">
        <w:rPr>
          <w:rFonts w:ascii="Times New Roman" w:eastAsia="Times New Roman" w:hAnsi="Times New Roman" w:cs="Times New Roman"/>
          <w:color w:val="666666"/>
          <w:sz w:val="19"/>
          <w:szCs w:val="19"/>
        </w:rPr>
        <w:t>]</w:t>
      </w:r>
    </w:p>
    <w:p w:rsidR="00746FE2" w:rsidRPr="00746FE2" w:rsidRDefault="00746FE2" w:rsidP="00746FE2">
      <w:pPr>
        <w:numPr>
          <w:ilvl w:val="0"/>
          <w:numId w:val="3"/>
        </w:numPr>
        <w:spacing w:before="100" w:beforeAutospacing="1" w:after="100" w:afterAutospacing="1" w:line="240" w:lineRule="auto"/>
        <w:rPr>
          <w:rFonts w:ascii="Times New Roman" w:eastAsia="Times New Roman" w:hAnsi="Times New Roman" w:cs="Times New Roman"/>
          <w:color w:val="666666"/>
          <w:sz w:val="19"/>
          <w:szCs w:val="19"/>
        </w:rPr>
      </w:pPr>
      <w:r w:rsidRPr="00746FE2">
        <w:rPr>
          <w:rFonts w:ascii="Times New Roman" w:eastAsia="Times New Roman" w:hAnsi="Times New Roman" w:cs="Times New Roman"/>
          <w:color w:val="666666"/>
          <w:sz w:val="19"/>
          <w:szCs w:val="19"/>
        </w:rPr>
        <w:t xml:space="preserve">“Aid for the 21st Century,” chapter 3 of Human Development Report 2005 </w:t>
      </w:r>
      <w:proofErr w:type="gramStart"/>
      <w:r w:rsidRPr="00746FE2">
        <w:rPr>
          <w:rFonts w:ascii="Times New Roman" w:eastAsia="Times New Roman" w:hAnsi="Times New Roman" w:cs="Times New Roman"/>
          <w:color w:val="666666"/>
          <w:sz w:val="19"/>
          <w:szCs w:val="19"/>
        </w:rPr>
        <w:t>( New</w:t>
      </w:r>
      <w:proofErr w:type="gramEnd"/>
      <w:r w:rsidRPr="00746FE2">
        <w:rPr>
          <w:rFonts w:ascii="Times New Roman" w:eastAsia="Times New Roman" w:hAnsi="Times New Roman" w:cs="Times New Roman"/>
          <w:color w:val="666666"/>
          <w:sz w:val="19"/>
          <w:szCs w:val="19"/>
        </w:rPr>
        <w:t xml:space="preserve"> York: United Nations Development </w:t>
      </w:r>
      <w:proofErr w:type="spellStart"/>
      <w:r w:rsidRPr="00746FE2">
        <w:rPr>
          <w:rFonts w:ascii="Times New Roman" w:eastAsia="Times New Roman" w:hAnsi="Times New Roman" w:cs="Times New Roman"/>
          <w:color w:val="666666"/>
          <w:sz w:val="19"/>
          <w:szCs w:val="19"/>
        </w:rPr>
        <w:t>Programme</w:t>
      </w:r>
      <w:proofErr w:type="spellEnd"/>
      <w:r w:rsidRPr="00746FE2">
        <w:rPr>
          <w:rFonts w:ascii="Times New Roman" w:eastAsia="Times New Roman" w:hAnsi="Times New Roman" w:cs="Times New Roman"/>
          <w:color w:val="666666"/>
          <w:sz w:val="19"/>
          <w:szCs w:val="19"/>
        </w:rPr>
        <w:t xml:space="preserve">, 2005) available at </w:t>
      </w:r>
      <w:hyperlink r:id="rId16" w:tgtFrame="_blank" w:history="1">
        <w:r w:rsidRPr="00746FE2">
          <w:rPr>
            <w:rFonts w:ascii="Times New Roman" w:eastAsia="Times New Roman" w:hAnsi="Times New Roman" w:cs="Times New Roman"/>
            <w:color w:val="0000FF"/>
            <w:sz w:val="19"/>
            <w:u w:val="single"/>
          </w:rPr>
          <w:t>http://hdr.undp.org/en/media/HDR05_chapter_3.pdf</w:t>
        </w:r>
      </w:hyperlink>
      <w:r w:rsidRPr="00746FE2">
        <w:rPr>
          <w:rFonts w:ascii="Times New Roman" w:eastAsia="Times New Roman" w:hAnsi="Times New Roman" w:cs="Times New Roman"/>
          <w:color w:val="666666"/>
          <w:sz w:val="19"/>
          <w:szCs w:val="19"/>
        </w:rPr>
        <w:t>. [</w:t>
      </w:r>
      <w:hyperlink r:id="rId17" w:anchor="identifier_1_189" w:history="1">
        <w:r w:rsidRPr="00746FE2">
          <w:rPr>
            <w:rFonts w:ascii="Cambria Math" w:eastAsia="Times New Roman" w:hAnsi="Cambria Math" w:cs="Cambria Math"/>
            <w:color w:val="0000FF"/>
            <w:sz w:val="19"/>
            <w:szCs w:val="19"/>
            <w:u w:val="single"/>
          </w:rPr>
          <w:t>↩</w:t>
        </w:r>
      </w:hyperlink>
      <w:r w:rsidRPr="00746FE2">
        <w:rPr>
          <w:rFonts w:ascii="Times New Roman" w:eastAsia="Times New Roman" w:hAnsi="Times New Roman" w:cs="Times New Roman"/>
          <w:color w:val="666666"/>
          <w:sz w:val="19"/>
          <w:szCs w:val="19"/>
        </w:rPr>
        <w:t>]</w:t>
      </w:r>
    </w:p>
    <w:p w:rsidR="00746FE2" w:rsidRPr="00746FE2" w:rsidRDefault="00746FE2" w:rsidP="00746FE2">
      <w:pPr>
        <w:numPr>
          <w:ilvl w:val="0"/>
          <w:numId w:val="3"/>
        </w:numPr>
        <w:spacing w:before="100" w:beforeAutospacing="1" w:after="100" w:afterAutospacing="1" w:line="240" w:lineRule="auto"/>
        <w:rPr>
          <w:rFonts w:ascii="Times New Roman" w:eastAsia="Times New Roman" w:hAnsi="Times New Roman" w:cs="Times New Roman"/>
          <w:color w:val="666666"/>
          <w:sz w:val="19"/>
          <w:szCs w:val="19"/>
        </w:rPr>
      </w:pPr>
      <w:r w:rsidRPr="00746FE2">
        <w:rPr>
          <w:rFonts w:ascii="Times New Roman" w:eastAsia="Times New Roman" w:hAnsi="Times New Roman" w:cs="Times New Roman"/>
          <w:color w:val="666666"/>
          <w:sz w:val="19"/>
          <w:szCs w:val="19"/>
        </w:rPr>
        <w:t>U.S. Department of Health and Human Services, “Ending Chronic Homelessness: Strategies for Action,” March 2003. [</w:t>
      </w:r>
      <w:hyperlink r:id="rId18" w:anchor="identifier_2_189" w:history="1">
        <w:r w:rsidRPr="00746FE2">
          <w:rPr>
            <w:rFonts w:ascii="Cambria Math" w:eastAsia="Times New Roman" w:hAnsi="Cambria Math" w:cs="Cambria Math"/>
            <w:color w:val="0000FF"/>
            <w:sz w:val="19"/>
            <w:szCs w:val="19"/>
            <w:u w:val="single"/>
          </w:rPr>
          <w:t>↩</w:t>
        </w:r>
      </w:hyperlink>
      <w:r w:rsidRPr="00746FE2">
        <w:rPr>
          <w:rFonts w:ascii="Times New Roman" w:eastAsia="Times New Roman" w:hAnsi="Times New Roman" w:cs="Times New Roman"/>
          <w:color w:val="666666"/>
          <w:sz w:val="19"/>
          <w:szCs w:val="19"/>
        </w:rPr>
        <w:t>]</w:t>
      </w:r>
    </w:p>
    <w:p w:rsidR="00746FE2" w:rsidRPr="00746FE2" w:rsidRDefault="00746FE2" w:rsidP="00746FE2">
      <w:pPr>
        <w:numPr>
          <w:ilvl w:val="0"/>
          <w:numId w:val="3"/>
        </w:numPr>
        <w:spacing w:before="100" w:beforeAutospacing="1" w:after="100" w:afterAutospacing="1" w:line="240" w:lineRule="auto"/>
        <w:rPr>
          <w:rFonts w:ascii="Times New Roman" w:eastAsia="Times New Roman" w:hAnsi="Times New Roman" w:cs="Times New Roman"/>
          <w:color w:val="666666"/>
          <w:sz w:val="19"/>
          <w:szCs w:val="19"/>
        </w:rPr>
      </w:pPr>
      <w:r w:rsidRPr="00746FE2">
        <w:rPr>
          <w:rFonts w:ascii="Times New Roman" w:eastAsia="Times New Roman" w:hAnsi="Times New Roman" w:cs="Times New Roman"/>
          <w:color w:val="666666"/>
          <w:sz w:val="19"/>
          <w:szCs w:val="19"/>
        </w:rPr>
        <w:t>National Alliance to End Homelessness, “A Plan, Not a Dream: How to End Homelessness in Ten Years,” 2000. [</w:t>
      </w:r>
      <w:hyperlink r:id="rId19" w:anchor="identifier_3_189" w:history="1">
        <w:r w:rsidRPr="00746FE2">
          <w:rPr>
            <w:rFonts w:ascii="Cambria Math" w:eastAsia="Times New Roman" w:hAnsi="Cambria Math" w:cs="Cambria Math"/>
            <w:color w:val="0000FF"/>
            <w:sz w:val="19"/>
            <w:szCs w:val="19"/>
            <w:u w:val="single"/>
          </w:rPr>
          <w:t>↩</w:t>
        </w:r>
      </w:hyperlink>
      <w:r w:rsidRPr="00746FE2">
        <w:rPr>
          <w:rFonts w:ascii="Times New Roman" w:eastAsia="Times New Roman" w:hAnsi="Times New Roman" w:cs="Times New Roman"/>
          <w:color w:val="666666"/>
          <w:sz w:val="19"/>
          <w:szCs w:val="19"/>
        </w:rPr>
        <w:t>]</w:t>
      </w:r>
    </w:p>
    <w:p w:rsidR="00746FE2" w:rsidRPr="00746FE2" w:rsidRDefault="00746FE2" w:rsidP="00746FE2">
      <w:pPr>
        <w:numPr>
          <w:ilvl w:val="0"/>
          <w:numId w:val="3"/>
        </w:numPr>
        <w:spacing w:before="100" w:beforeAutospacing="1" w:after="100" w:afterAutospacing="1" w:line="240" w:lineRule="auto"/>
        <w:rPr>
          <w:rFonts w:ascii="Times New Roman" w:eastAsia="Times New Roman" w:hAnsi="Times New Roman" w:cs="Times New Roman"/>
          <w:color w:val="666666"/>
          <w:sz w:val="19"/>
          <w:szCs w:val="19"/>
        </w:rPr>
      </w:pPr>
      <w:r w:rsidRPr="00746FE2">
        <w:rPr>
          <w:rFonts w:ascii="Times New Roman" w:eastAsia="Times New Roman" w:hAnsi="Times New Roman" w:cs="Times New Roman"/>
          <w:color w:val="666666"/>
          <w:sz w:val="19"/>
          <w:szCs w:val="19"/>
        </w:rPr>
        <w:t xml:space="preserve">Adherents.com, “Major Religions of the World Ranked by Number of Adherents” </w:t>
      </w:r>
      <w:hyperlink r:id="rId20" w:tgtFrame="_blank" w:history="1">
        <w:r w:rsidRPr="00746FE2">
          <w:rPr>
            <w:rFonts w:ascii="Times New Roman" w:eastAsia="Times New Roman" w:hAnsi="Times New Roman" w:cs="Times New Roman"/>
            <w:color w:val="0000FF"/>
            <w:sz w:val="19"/>
            <w:u w:val="single"/>
          </w:rPr>
          <w:t>http://www.adherents.com/Religions_By_ Adherents.html</w:t>
        </w:r>
      </w:hyperlink>
      <w:r w:rsidRPr="00746FE2">
        <w:rPr>
          <w:rFonts w:ascii="Times New Roman" w:eastAsia="Times New Roman" w:hAnsi="Times New Roman" w:cs="Times New Roman"/>
          <w:color w:val="666666"/>
          <w:sz w:val="19"/>
          <w:szCs w:val="19"/>
        </w:rPr>
        <w:t xml:space="preserve"> (last updated August 9, 2007). [</w:t>
      </w:r>
      <w:hyperlink r:id="rId21" w:anchor="identifier_4_189" w:history="1">
        <w:r w:rsidRPr="00746FE2">
          <w:rPr>
            <w:rFonts w:ascii="Cambria Math" w:eastAsia="Times New Roman" w:hAnsi="Cambria Math" w:cs="Cambria Math"/>
            <w:color w:val="0000FF"/>
            <w:sz w:val="19"/>
            <w:szCs w:val="19"/>
            <w:u w:val="single"/>
          </w:rPr>
          <w:t>↩</w:t>
        </w:r>
      </w:hyperlink>
      <w:r w:rsidRPr="00746FE2">
        <w:rPr>
          <w:rFonts w:ascii="Times New Roman" w:eastAsia="Times New Roman" w:hAnsi="Times New Roman" w:cs="Times New Roman"/>
          <w:color w:val="666666"/>
          <w:sz w:val="19"/>
          <w:szCs w:val="19"/>
        </w:rPr>
        <w:t>]</w:t>
      </w:r>
    </w:p>
    <w:p w:rsidR="00746FE2" w:rsidRPr="00746FE2" w:rsidRDefault="00746FE2" w:rsidP="00746FE2">
      <w:pPr>
        <w:numPr>
          <w:ilvl w:val="0"/>
          <w:numId w:val="3"/>
        </w:numPr>
        <w:spacing w:before="100" w:beforeAutospacing="1" w:after="100" w:afterAutospacing="1" w:line="240" w:lineRule="auto"/>
        <w:rPr>
          <w:rFonts w:ascii="Times New Roman" w:eastAsia="Times New Roman" w:hAnsi="Times New Roman" w:cs="Times New Roman"/>
          <w:color w:val="666666"/>
          <w:sz w:val="19"/>
          <w:szCs w:val="19"/>
        </w:rPr>
      </w:pPr>
      <w:r w:rsidRPr="00746FE2">
        <w:rPr>
          <w:rFonts w:ascii="Times New Roman" w:eastAsia="Times New Roman" w:hAnsi="Times New Roman" w:cs="Times New Roman"/>
          <w:color w:val="666666"/>
          <w:sz w:val="19"/>
          <w:szCs w:val="19"/>
        </w:rPr>
        <w:t xml:space="preserve">Ronald J. </w:t>
      </w:r>
      <w:proofErr w:type="spellStart"/>
      <w:r w:rsidRPr="00746FE2">
        <w:rPr>
          <w:rFonts w:ascii="Times New Roman" w:eastAsia="Times New Roman" w:hAnsi="Times New Roman" w:cs="Times New Roman"/>
          <w:color w:val="666666"/>
          <w:sz w:val="19"/>
          <w:szCs w:val="19"/>
        </w:rPr>
        <w:t>Sider</w:t>
      </w:r>
      <w:proofErr w:type="spellEnd"/>
      <w:r w:rsidRPr="00746FE2">
        <w:rPr>
          <w:rFonts w:ascii="Times New Roman" w:eastAsia="Times New Roman" w:hAnsi="Times New Roman" w:cs="Times New Roman"/>
          <w:color w:val="666666"/>
          <w:sz w:val="19"/>
          <w:szCs w:val="19"/>
        </w:rPr>
        <w:t xml:space="preserve">, Rich Christians in an Age of Hunger (Downers Grove, Illinois: </w:t>
      </w:r>
      <w:proofErr w:type="spellStart"/>
      <w:r w:rsidRPr="00746FE2">
        <w:rPr>
          <w:rFonts w:ascii="Times New Roman" w:eastAsia="Times New Roman" w:hAnsi="Times New Roman" w:cs="Times New Roman"/>
          <w:color w:val="666666"/>
          <w:sz w:val="19"/>
          <w:szCs w:val="19"/>
        </w:rPr>
        <w:t>InterVarsity</w:t>
      </w:r>
      <w:proofErr w:type="spellEnd"/>
      <w:r w:rsidRPr="00746FE2">
        <w:rPr>
          <w:rFonts w:ascii="Times New Roman" w:eastAsia="Times New Roman" w:hAnsi="Times New Roman" w:cs="Times New Roman"/>
          <w:color w:val="666666"/>
          <w:sz w:val="19"/>
          <w:szCs w:val="19"/>
        </w:rPr>
        <w:t xml:space="preserve"> Press, 1984), 179. [</w:t>
      </w:r>
      <w:hyperlink r:id="rId22" w:anchor="identifier_5_189" w:history="1">
        <w:r w:rsidRPr="00746FE2">
          <w:rPr>
            <w:rFonts w:ascii="Cambria Math" w:eastAsia="Times New Roman" w:hAnsi="Cambria Math" w:cs="Cambria Math"/>
            <w:color w:val="0000FF"/>
            <w:sz w:val="19"/>
            <w:szCs w:val="19"/>
            <w:u w:val="single"/>
          </w:rPr>
          <w:t>↩</w:t>
        </w:r>
      </w:hyperlink>
      <w:r w:rsidRPr="00746FE2">
        <w:rPr>
          <w:rFonts w:ascii="Times New Roman" w:eastAsia="Times New Roman" w:hAnsi="Times New Roman" w:cs="Times New Roman"/>
          <w:color w:val="666666"/>
          <w:sz w:val="19"/>
          <w:szCs w:val="19"/>
        </w:rPr>
        <w:t>]</w:t>
      </w:r>
    </w:p>
    <w:p w:rsidR="00746FE2" w:rsidRPr="00746FE2" w:rsidRDefault="00746FE2" w:rsidP="00746FE2">
      <w:pPr>
        <w:numPr>
          <w:ilvl w:val="0"/>
          <w:numId w:val="3"/>
        </w:numPr>
        <w:spacing w:before="100" w:beforeAutospacing="1" w:after="100" w:afterAutospacing="1" w:line="240" w:lineRule="auto"/>
        <w:rPr>
          <w:rFonts w:ascii="Times New Roman" w:eastAsia="Times New Roman" w:hAnsi="Times New Roman" w:cs="Times New Roman"/>
          <w:color w:val="666666"/>
          <w:sz w:val="19"/>
          <w:szCs w:val="19"/>
        </w:rPr>
      </w:pPr>
      <w:r w:rsidRPr="00746FE2">
        <w:rPr>
          <w:rFonts w:ascii="Times New Roman" w:eastAsia="Times New Roman" w:hAnsi="Times New Roman" w:cs="Times New Roman"/>
          <w:color w:val="666666"/>
          <w:sz w:val="19"/>
          <w:szCs w:val="19"/>
        </w:rPr>
        <w:t>Note: In Deep Justice, this quote is inaccurately attributed to Oscar Romero. We apologize for this mistake. [</w:t>
      </w:r>
      <w:hyperlink r:id="rId23" w:anchor="identifier_6_189" w:history="1">
        <w:r w:rsidRPr="00746FE2">
          <w:rPr>
            <w:rFonts w:ascii="Cambria Math" w:eastAsia="Times New Roman" w:hAnsi="Cambria Math" w:cs="Cambria Math"/>
            <w:color w:val="0000FF"/>
            <w:sz w:val="19"/>
            <w:szCs w:val="19"/>
            <w:u w:val="single"/>
          </w:rPr>
          <w:t>↩</w:t>
        </w:r>
      </w:hyperlink>
      <w:r w:rsidRPr="00746FE2">
        <w:rPr>
          <w:rFonts w:ascii="Times New Roman" w:eastAsia="Times New Roman" w:hAnsi="Times New Roman" w:cs="Times New Roman"/>
          <w:color w:val="666666"/>
          <w:sz w:val="19"/>
          <w:szCs w:val="19"/>
        </w:rPr>
        <w:t>]</w:t>
      </w:r>
    </w:p>
    <w:p w:rsidR="00746FE2" w:rsidRPr="00746FE2" w:rsidRDefault="00746FE2" w:rsidP="00746FE2">
      <w:pPr>
        <w:spacing w:before="100" w:beforeAutospacing="1" w:after="100" w:afterAutospacing="1" w:line="240" w:lineRule="auto"/>
        <w:rPr>
          <w:rFonts w:ascii="Times New Roman" w:eastAsia="Times New Roman" w:hAnsi="Times New Roman" w:cs="Times New Roman"/>
          <w:sz w:val="24"/>
          <w:szCs w:val="24"/>
        </w:rPr>
      </w:pPr>
      <w:r w:rsidRPr="00746FE2">
        <w:rPr>
          <w:rFonts w:ascii="Times New Roman" w:eastAsia="Times New Roman" w:hAnsi="Times New Roman" w:cs="Times New Roman"/>
          <w:sz w:val="24"/>
          <w:szCs w:val="24"/>
        </w:rPr>
        <w:lastRenderedPageBreak/>
        <w:t>©2007 Fuller Youth Institute</w:t>
      </w:r>
    </w:p>
    <w:p w:rsidR="009E28E6" w:rsidRDefault="009E28E6"/>
    <w:sectPr w:rsidR="009E28E6" w:rsidSect="009E28E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567FB"/>
    <w:multiLevelType w:val="multilevel"/>
    <w:tmpl w:val="8BE45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051340"/>
    <w:multiLevelType w:val="multilevel"/>
    <w:tmpl w:val="A2947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A65E89"/>
    <w:multiLevelType w:val="multilevel"/>
    <w:tmpl w:val="10280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9826654"/>
    <w:multiLevelType w:val="multilevel"/>
    <w:tmpl w:val="F9467C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oNotDisplayPageBoundaries/>
  <w:proofState w:spelling="clean" w:grammar="clean"/>
  <w:defaultTabStop w:val="720"/>
  <w:characterSpacingControl w:val="doNotCompress"/>
  <w:compat/>
  <w:rsids>
    <w:rsidRoot w:val="00746FE2"/>
    <w:rsid w:val="00056B5B"/>
    <w:rsid w:val="005002B4"/>
    <w:rsid w:val="00746FE2"/>
    <w:rsid w:val="009E28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8E6"/>
  </w:style>
  <w:style w:type="paragraph" w:styleId="Heading3">
    <w:name w:val="heading 3"/>
    <w:basedOn w:val="Normal"/>
    <w:link w:val="Heading3Char"/>
    <w:uiPriority w:val="9"/>
    <w:qFormat/>
    <w:rsid w:val="00746FE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46FE2"/>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746FE2"/>
    <w:rPr>
      <w:color w:val="0000FF"/>
      <w:u w:val="single"/>
    </w:rPr>
  </w:style>
  <w:style w:type="character" w:styleId="Emphasis">
    <w:name w:val="Emphasis"/>
    <w:basedOn w:val="DefaultParagraphFont"/>
    <w:uiPriority w:val="20"/>
    <w:qFormat/>
    <w:rsid w:val="00746FE2"/>
    <w:rPr>
      <w:i/>
      <w:iCs/>
    </w:rPr>
  </w:style>
  <w:style w:type="paragraph" w:styleId="NormalWeb">
    <w:name w:val="Normal (Web)"/>
    <w:basedOn w:val="Normal"/>
    <w:uiPriority w:val="99"/>
    <w:semiHidden/>
    <w:unhideWhenUsed/>
    <w:rsid w:val="00746FE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mall">
    <w:name w:val="small"/>
    <w:basedOn w:val="Normal"/>
    <w:rsid w:val="00746FE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77852575">
      <w:bodyDiv w:val="1"/>
      <w:marLeft w:val="0"/>
      <w:marRight w:val="0"/>
      <w:marTop w:val="0"/>
      <w:marBottom w:val="0"/>
      <w:divBdr>
        <w:top w:val="none" w:sz="0" w:space="0" w:color="auto"/>
        <w:left w:val="none" w:sz="0" w:space="0" w:color="auto"/>
        <w:bottom w:val="none" w:sz="0" w:space="0" w:color="auto"/>
        <w:right w:val="none" w:sz="0" w:space="0" w:color="auto"/>
      </w:divBdr>
      <w:divsChild>
        <w:div w:id="1672415057">
          <w:marLeft w:val="0"/>
          <w:marRight w:val="0"/>
          <w:marTop w:val="0"/>
          <w:marBottom w:val="0"/>
          <w:divBdr>
            <w:top w:val="none" w:sz="0" w:space="0" w:color="auto"/>
            <w:left w:val="none" w:sz="0" w:space="0" w:color="auto"/>
            <w:bottom w:val="none" w:sz="0" w:space="0" w:color="auto"/>
            <w:right w:val="none" w:sz="0" w:space="0" w:color="auto"/>
          </w:divBdr>
          <w:divsChild>
            <w:div w:id="1242908363">
              <w:marLeft w:val="0"/>
              <w:marRight w:val="0"/>
              <w:marTop w:val="0"/>
              <w:marBottom w:val="0"/>
              <w:divBdr>
                <w:top w:val="none" w:sz="0" w:space="0" w:color="auto"/>
                <w:left w:val="none" w:sz="0" w:space="0" w:color="auto"/>
                <w:bottom w:val="none" w:sz="0" w:space="0" w:color="auto"/>
                <w:right w:val="none" w:sz="0" w:space="0" w:color="auto"/>
              </w:divBdr>
              <w:divsChild>
                <w:div w:id="613101857">
                  <w:marLeft w:val="0"/>
                  <w:marRight w:val="0"/>
                  <w:marTop w:val="0"/>
                  <w:marBottom w:val="0"/>
                  <w:divBdr>
                    <w:top w:val="none" w:sz="0" w:space="0" w:color="auto"/>
                    <w:left w:val="none" w:sz="0" w:space="0" w:color="auto"/>
                    <w:bottom w:val="none" w:sz="0" w:space="0" w:color="auto"/>
                    <w:right w:val="none" w:sz="0" w:space="0" w:color="auto"/>
                  </w:divBdr>
                  <w:divsChild>
                    <w:div w:id="592864280">
                      <w:marLeft w:val="0"/>
                      <w:marRight w:val="0"/>
                      <w:marTop w:val="0"/>
                      <w:marBottom w:val="0"/>
                      <w:divBdr>
                        <w:top w:val="none" w:sz="0" w:space="0" w:color="auto"/>
                        <w:left w:val="none" w:sz="0" w:space="0" w:color="auto"/>
                        <w:bottom w:val="none" w:sz="0" w:space="0" w:color="auto"/>
                        <w:right w:val="none" w:sz="0" w:space="0" w:color="auto"/>
                      </w:divBdr>
                      <w:divsChild>
                        <w:div w:id="454061622">
                          <w:marLeft w:val="0"/>
                          <w:marRight w:val="0"/>
                          <w:marTop w:val="0"/>
                          <w:marBottom w:val="0"/>
                          <w:divBdr>
                            <w:top w:val="none" w:sz="0" w:space="0" w:color="auto"/>
                            <w:left w:val="none" w:sz="0" w:space="0" w:color="auto"/>
                            <w:bottom w:val="none" w:sz="0" w:space="0" w:color="auto"/>
                            <w:right w:val="none" w:sz="0" w:space="0" w:color="auto"/>
                          </w:divBdr>
                          <w:divsChild>
                            <w:div w:id="205923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25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ulleryouthinstitute.org/2007/12/deep-justice-in-a-broken-world-2/" TargetMode="External"/><Relationship Id="rId13" Type="http://schemas.openxmlformats.org/officeDocument/2006/relationships/hyperlink" Target="http://fulleryouthinstitute.org/wp/deep-justice" TargetMode="External"/><Relationship Id="rId18" Type="http://schemas.openxmlformats.org/officeDocument/2006/relationships/hyperlink" Target="http://fulleryouthinstitute.org/2007/12/deep-justice-in-a-broken-world-2/" TargetMode="External"/><Relationship Id="rId3" Type="http://schemas.openxmlformats.org/officeDocument/2006/relationships/settings" Target="settings.xml"/><Relationship Id="rId21" Type="http://schemas.openxmlformats.org/officeDocument/2006/relationships/hyperlink" Target="http://fulleryouthinstitute.org/2007/12/deep-justice-in-a-broken-world-2/" TargetMode="External"/><Relationship Id="rId7" Type="http://schemas.openxmlformats.org/officeDocument/2006/relationships/hyperlink" Target="http://fulleryouthinstitute.org/2007/12/deep-justice-in-a-broken-world-2/" TargetMode="External"/><Relationship Id="rId12" Type="http://schemas.openxmlformats.org/officeDocument/2006/relationships/hyperlink" Target="http://fulleryouthinstitute.org/wp/deep-justice" TargetMode="External"/><Relationship Id="rId17" Type="http://schemas.openxmlformats.org/officeDocument/2006/relationships/hyperlink" Target="http://fulleryouthinstitute.org/2007/12/deep-justice-in-a-broken-world-2/"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hdr.undp.org/en/media/HDR05_chapter_3.pdf" TargetMode="External"/><Relationship Id="rId20" Type="http://schemas.openxmlformats.org/officeDocument/2006/relationships/hyperlink" Target="http://www.adherents.com/Religions_By_Adherents.html" TargetMode="External"/><Relationship Id="rId1" Type="http://schemas.openxmlformats.org/officeDocument/2006/relationships/numbering" Target="numbering.xml"/><Relationship Id="rId6" Type="http://schemas.openxmlformats.org/officeDocument/2006/relationships/hyperlink" Target="http://fulleryouthinstitute.org/2007/12/deep-justice-in-a-broken-world-2/" TargetMode="External"/><Relationship Id="rId11" Type="http://schemas.openxmlformats.org/officeDocument/2006/relationships/hyperlink" Target="http://fulleryouthinstitute.org/wp/2007/06/toward-deeper-justice-for-all" TargetMode="External"/><Relationship Id="rId24" Type="http://schemas.openxmlformats.org/officeDocument/2006/relationships/fontTable" Target="fontTable.xml"/><Relationship Id="rId5" Type="http://schemas.openxmlformats.org/officeDocument/2006/relationships/hyperlink" Target="http://fulleryouthinstitute.org/2007/12/deep-justice-in-a-broken-world-2/" TargetMode="External"/><Relationship Id="rId15" Type="http://schemas.openxmlformats.org/officeDocument/2006/relationships/hyperlink" Target="http://fulleryouthinstitute.org/2007/12/deep-justice-in-a-broken-world-2/" TargetMode="External"/><Relationship Id="rId23" Type="http://schemas.openxmlformats.org/officeDocument/2006/relationships/hyperlink" Target="http://fulleryouthinstitute.org/2007/12/deep-justice-in-a-broken-world-2/" TargetMode="External"/><Relationship Id="rId10" Type="http://schemas.openxmlformats.org/officeDocument/2006/relationships/hyperlink" Target="http://fulleryouthinstitute.org/2007/12/deep-justice-in-a-broken-world-2/" TargetMode="External"/><Relationship Id="rId19" Type="http://schemas.openxmlformats.org/officeDocument/2006/relationships/hyperlink" Target="http://fulleryouthinstitute.org/2007/12/deep-justice-in-a-broken-world-2/" TargetMode="External"/><Relationship Id="rId4" Type="http://schemas.openxmlformats.org/officeDocument/2006/relationships/webSettings" Target="webSettings.xml"/><Relationship Id="rId9" Type="http://schemas.openxmlformats.org/officeDocument/2006/relationships/hyperlink" Target="http://fulleryouthinstitute.org/2007/12/deep-justice-in-a-broken-world-2/" TargetMode="External"/><Relationship Id="rId14" Type="http://schemas.openxmlformats.org/officeDocument/2006/relationships/hyperlink" Target="http://www.worldwildlife.org/who/media/press/2004/WWFPresitem726.html" TargetMode="External"/><Relationship Id="rId22" Type="http://schemas.openxmlformats.org/officeDocument/2006/relationships/hyperlink" Target="http://fulleryouthinstitute.org/2007/12/deep-justice-in-a-broken-world-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2614</Words>
  <Characters>14902</Characters>
  <Application>Microsoft Office Word</Application>
  <DocSecurity>0</DocSecurity>
  <Lines>124</Lines>
  <Paragraphs>34</Paragraphs>
  <ScaleCrop>false</ScaleCrop>
  <Company/>
  <LinksUpToDate>false</LinksUpToDate>
  <CharactersWithSpaces>17482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Sylvia</dc:creator>
  <cp:lastModifiedBy>Sylvia</cp:lastModifiedBy>
  <cp:revision>2</cp:revision>
  <dcterms:created xsi:type="dcterms:W3CDTF">2011-10-08T21:12:00Z</dcterms:created>
  <dcterms:modified xsi:type="dcterms:W3CDTF">2011-10-14T22:12:00Z</dcterms:modified>
</cp:coreProperties>
</file>